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0"/>
        <w:gridCol w:w="1400"/>
        <w:gridCol w:w="1134"/>
        <w:gridCol w:w="850"/>
        <w:gridCol w:w="1276"/>
        <w:gridCol w:w="1276"/>
      </w:tblGrid>
      <w:tr w:rsidR="007D544A" w:rsidTr="00C4021B">
        <w:trPr>
          <w:trHeight w:val="321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Второй</w:t>
            </w:r>
            <w:proofErr w:type="spellEnd"/>
            <w:r>
              <w:rPr>
                <w:b/>
                <w:spacing w:val="-1"/>
                <w:sz w:val="28"/>
              </w:rPr>
              <w:t xml:space="preserve"> </w:t>
            </w:r>
            <w:proofErr w:type="spellStart"/>
            <w:r>
              <w:rPr>
                <w:b/>
                <w:sz w:val="28"/>
              </w:rPr>
              <w:t>день</w:t>
            </w:r>
            <w:proofErr w:type="spellEnd"/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ind w:left="286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Выход</w:t>
            </w:r>
            <w:proofErr w:type="spellEnd"/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ind w:lef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</w:t>
            </w: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ind w:left="286"/>
              <w:rPr>
                <w:b/>
                <w:sz w:val="28"/>
              </w:rPr>
            </w:pPr>
            <w:r>
              <w:rPr>
                <w:b/>
                <w:sz w:val="28"/>
              </w:rPr>
              <w:t>Ж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ind w:left="1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ind w:left="360"/>
              <w:rPr>
                <w:b/>
                <w:sz w:val="28"/>
              </w:rPr>
            </w:pPr>
            <w:r>
              <w:rPr>
                <w:b/>
                <w:sz w:val="28"/>
              </w:rPr>
              <w:t>Э/Ц.</w:t>
            </w:r>
          </w:p>
        </w:tc>
      </w:tr>
      <w:tr w:rsidR="007D544A" w:rsidTr="00C4021B">
        <w:trPr>
          <w:trHeight w:val="321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ind w:left="1173" w:right="116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Завтрак</w:t>
            </w:r>
            <w:proofErr w:type="spellEnd"/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D544A" w:rsidTr="00C4021B">
        <w:trPr>
          <w:trHeight w:val="321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Масло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сливочное</w:t>
            </w:r>
            <w:proofErr w:type="spellEnd"/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8,20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75,00</w:t>
            </w:r>
          </w:p>
        </w:tc>
      </w:tr>
      <w:tr w:rsidR="007D544A" w:rsidTr="00C4021B">
        <w:trPr>
          <w:trHeight w:val="321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Сыр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российский</w:t>
            </w:r>
            <w:proofErr w:type="spellEnd"/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3,80</w:t>
            </w: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4,00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51,00</w:t>
            </w:r>
          </w:p>
        </w:tc>
      </w:tr>
      <w:tr w:rsidR="007D544A" w:rsidTr="00C4021B">
        <w:trPr>
          <w:trHeight w:val="321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Каша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манная</w:t>
            </w:r>
            <w:proofErr w:type="spellEnd"/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200/10</w:t>
            </w: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9,50</w:t>
            </w: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16,95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65,10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450,00</w:t>
            </w:r>
          </w:p>
        </w:tc>
      </w:tr>
      <w:tr w:rsidR="007D544A" w:rsidTr="00C4021B">
        <w:trPr>
          <w:trHeight w:val="321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Напиток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кофейный</w:t>
            </w:r>
            <w:proofErr w:type="spellEnd"/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3,58</w:t>
            </w: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2,68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28,34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151,80</w:t>
            </w:r>
          </w:p>
        </w:tc>
      </w:tr>
      <w:tr w:rsidR="007D544A" w:rsidTr="00C4021B">
        <w:trPr>
          <w:trHeight w:val="321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пшеничный</w:t>
            </w:r>
            <w:proofErr w:type="spellEnd"/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3,85</w:t>
            </w: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1,50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24,90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131,00</w:t>
            </w:r>
          </w:p>
        </w:tc>
      </w:tr>
      <w:tr w:rsidR="007D544A" w:rsidTr="00C4021B">
        <w:trPr>
          <w:trHeight w:val="321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ржаной</w:t>
            </w:r>
            <w:proofErr w:type="spellEnd"/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3,03</w:t>
            </w: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0,60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17,10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90,50</w:t>
            </w:r>
          </w:p>
        </w:tc>
      </w:tr>
      <w:tr w:rsidR="007D544A" w:rsidTr="00C4021B">
        <w:trPr>
          <w:trHeight w:val="321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540</w:t>
            </w: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23,96</w:t>
            </w: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33,93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135,54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1024,30</w:t>
            </w:r>
          </w:p>
        </w:tc>
      </w:tr>
      <w:tr w:rsidR="007D544A" w:rsidTr="00C4021B">
        <w:trPr>
          <w:trHeight w:val="321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ind w:left="1173" w:right="1163"/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Обед</w:t>
            </w:r>
            <w:proofErr w:type="spellEnd"/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7D544A" w:rsidTr="00C4021B">
        <w:trPr>
          <w:trHeight w:val="321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Огурцы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свежие</w:t>
            </w:r>
            <w:proofErr w:type="spellEnd"/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0,40</w:t>
            </w: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1,70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8,00</w:t>
            </w:r>
          </w:p>
        </w:tc>
      </w:tr>
      <w:tr w:rsidR="007D544A" w:rsidTr="00C4021B">
        <w:trPr>
          <w:trHeight w:val="321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Помидоры</w:t>
            </w:r>
            <w:proofErr w:type="spellEnd"/>
            <w:r>
              <w:rPr>
                <w:spacing w:val="-3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свежие</w:t>
            </w:r>
            <w:proofErr w:type="spellEnd"/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0,60</w:t>
            </w: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0,10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2,30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13,00</w:t>
            </w:r>
          </w:p>
        </w:tc>
      </w:tr>
      <w:tr w:rsidR="007D544A" w:rsidTr="00C4021B">
        <w:trPr>
          <w:trHeight w:val="643"/>
        </w:trPr>
        <w:tc>
          <w:tcPr>
            <w:tcW w:w="3420" w:type="dxa"/>
          </w:tcPr>
          <w:p w:rsidR="007D544A" w:rsidRPr="007D544A" w:rsidRDefault="007D544A" w:rsidP="00C4021B">
            <w:pPr>
              <w:pStyle w:val="TableParagraph"/>
              <w:spacing w:line="320" w:lineRule="atLeast"/>
              <w:ind w:right="1055"/>
              <w:rPr>
                <w:sz w:val="28"/>
                <w:lang w:val="ru-RU"/>
              </w:rPr>
            </w:pPr>
            <w:r w:rsidRPr="007D544A">
              <w:rPr>
                <w:sz w:val="28"/>
                <w:lang w:val="ru-RU"/>
              </w:rPr>
              <w:t>Борщ со свеклой и</w:t>
            </w:r>
            <w:r w:rsidRPr="007D544A">
              <w:rPr>
                <w:spacing w:val="-68"/>
                <w:sz w:val="28"/>
                <w:lang w:val="ru-RU"/>
              </w:rPr>
              <w:t xml:space="preserve"> </w:t>
            </w:r>
            <w:r w:rsidRPr="007D544A">
              <w:rPr>
                <w:sz w:val="28"/>
                <w:lang w:val="ru-RU"/>
              </w:rPr>
              <w:t>капустой</w:t>
            </w:r>
          </w:p>
        </w:tc>
        <w:tc>
          <w:tcPr>
            <w:tcW w:w="1400" w:type="dxa"/>
          </w:tcPr>
          <w:p w:rsidR="007D544A" w:rsidRPr="007D544A" w:rsidRDefault="007D544A" w:rsidP="00C4021B">
            <w:pPr>
              <w:pStyle w:val="TableParagraph"/>
              <w:spacing w:line="240" w:lineRule="auto"/>
              <w:ind w:left="0"/>
              <w:rPr>
                <w:sz w:val="28"/>
                <w:lang w:val="ru-RU"/>
              </w:rPr>
            </w:pPr>
          </w:p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250</w:t>
            </w: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3,20</w:t>
            </w: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10,00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24,60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spacing w:line="240" w:lineRule="auto"/>
              <w:ind w:left="0"/>
              <w:rPr>
                <w:sz w:val="28"/>
              </w:rPr>
            </w:pPr>
          </w:p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200,00</w:t>
            </w:r>
          </w:p>
        </w:tc>
      </w:tr>
      <w:tr w:rsidR="007D544A" w:rsidTr="00C4021B">
        <w:trPr>
          <w:trHeight w:val="321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Котлеты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из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птицы</w:t>
            </w:r>
            <w:proofErr w:type="spellEnd"/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75</w:t>
            </w: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14,80</w:t>
            </w: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19,40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22,20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322,00</w:t>
            </w:r>
          </w:p>
        </w:tc>
      </w:tr>
      <w:tr w:rsidR="007D544A" w:rsidTr="00C4021B">
        <w:trPr>
          <w:trHeight w:val="321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Рис</w:t>
            </w:r>
            <w:proofErr w:type="spellEnd"/>
            <w:r>
              <w:rPr>
                <w:spacing w:val="55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рассыпчатый</w:t>
            </w:r>
            <w:proofErr w:type="spellEnd"/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150</w:t>
            </w: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10,0</w:t>
            </w: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8,37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54,59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332,00</w:t>
            </w:r>
          </w:p>
        </w:tc>
      </w:tr>
      <w:tr w:rsidR="007D544A" w:rsidTr="00C4021B">
        <w:trPr>
          <w:trHeight w:val="321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Компот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яблочный</w:t>
            </w:r>
            <w:proofErr w:type="spellEnd"/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0,20</w:t>
            </w: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29,00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117,00</w:t>
            </w:r>
          </w:p>
        </w:tc>
      </w:tr>
      <w:tr w:rsidR="007D544A" w:rsidTr="00C4021B">
        <w:trPr>
          <w:trHeight w:val="321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6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пшеничный</w:t>
            </w:r>
            <w:proofErr w:type="spellEnd"/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7,70</w:t>
            </w: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3,00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49,83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262,00</w:t>
            </w:r>
          </w:p>
        </w:tc>
      </w:tr>
      <w:tr w:rsidR="007D544A" w:rsidTr="00C4021B">
        <w:trPr>
          <w:trHeight w:val="321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proofErr w:type="spellStart"/>
            <w:r>
              <w:rPr>
                <w:sz w:val="28"/>
              </w:rPr>
              <w:t>Хлеб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ржаной</w:t>
            </w:r>
            <w:proofErr w:type="spellEnd"/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3,03</w:t>
            </w: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0,60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17,10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90,50</w:t>
            </w:r>
          </w:p>
        </w:tc>
      </w:tr>
      <w:tr w:rsidR="007D544A" w:rsidTr="00C4021B">
        <w:trPr>
          <w:trHeight w:val="643"/>
        </w:trPr>
        <w:tc>
          <w:tcPr>
            <w:tcW w:w="3420" w:type="dxa"/>
          </w:tcPr>
          <w:p w:rsidR="007D544A" w:rsidRDefault="007D544A" w:rsidP="00C4021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ИТОГО:</w:t>
            </w:r>
          </w:p>
        </w:tc>
        <w:tc>
          <w:tcPr>
            <w:tcW w:w="1400" w:type="dxa"/>
          </w:tcPr>
          <w:p w:rsidR="007D544A" w:rsidRDefault="007D544A" w:rsidP="00C4021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925</w:t>
            </w:r>
          </w:p>
        </w:tc>
        <w:tc>
          <w:tcPr>
            <w:tcW w:w="1134" w:type="dxa"/>
          </w:tcPr>
          <w:p w:rsidR="007D544A" w:rsidRDefault="007D544A" w:rsidP="00C4021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39,93</w:t>
            </w:r>
          </w:p>
        </w:tc>
        <w:tc>
          <w:tcPr>
            <w:tcW w:w="850" w:type="dxa"/>
          </w:tcPr>
          <w:p w:rsidR="007D544A" w:rsidRDefault="007D544A" w:rsidP="00C4021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41,47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201,32</w:t>
            </w:r>
          </w:p>
        </w:tc>
        <w:tc>
          <w:tcPr>
            <w:tcW w:w="1276" w:type="dxa"/>
          </w:tcPr>
          <w:p w:rsidR="007D544A" w:rsidRDefault="007D544A" w:rsidP="00C4021B">
            <w:pPr>
              <w:pStyle w:val="TableParagraph"/>
              <w:spacing w:line="240" w:lineRule="auto"/>
              <w:rPr>
                <w:b/>
                <w:sz w:val="28"/>
              </w:rPr>
            </w:pPr>
            <w:r>
              <w:rPr>
                <w:b/>
                <w:sz w:val="28"/>
              </w:rPr>
              <w:t>1344,5</w:t>
            </w:r>
          </w:p>
        </w:tc>
      </w:tr>
    </w:tbl>
    <w:p w:rsidR="002F7720" w:rsidRDefault="002F7720">
      <w:bookmarkStart w:id="0" w:name="_GoBack"/>
      <w:bookmarkEnd w:id="0"/>
    </w:p>
    <w:sectPr w:rsidR="002F7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44A"/>
    <w:rsid w:val="002F7720"/>
    <w:rsid w:val="007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91EC5C-AE82-4AC1-A3B6-12F392068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D54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544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544A"/>
    <w:pPr>
      <w:spacing w:line="302" w:lineRule="exact"/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Кармова</dc:creator>
  <cp:keywords/>
  <dc:description/>
  <cp:lastModifiedBy>Людмила Кармова</cp:lastModifiedBy>
  <cp:revision>1</cp:revision>
  <dcterms:created xsi:type="dcterms:W3CDTF">2023-06-09T10:55:00Z</dcterms:created>
  <dcterms:modified xsi:type="dcterms:W3CDTF">2023-06-09T10:56:00Z</dcterms:modified>
</cp:coreProperties>
</file>