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275"/>
        <w:gridCol w:w="1080"/>
        <w:gridCol w:w="846"/>
        <w:gridCol w:w="1315"/>
        <w:gridCol w:w="1260"/>
      </w:tblGrid>
      <w:tr w:rsidR="00554786" w:rsidTr="00C4021B">
        <w:trPr>
          <w:trHeight w:val="321"/>
        </w:trPr>
        <w:tc>
          <w:tcPr>
            <w:tcW w:w="3544" w:type="dxa"/>
          </w:tcPr>
          <w:p w:rsidR="00554786" w:rsidRDefault="00554786" w:rsidP="00C4021B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Первый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день</w:t>
            </w:r>
            <w:proofErr w:type="spellEnd"/>
          </w:p>
        </w:tc>
        <w:tc>
          <w:tcPr>
            <w:tcW w:w="1275" w:type="dxa"/>
          </w:tcPr>
          <w:p w:rsidR="00554786" w:rsidRDefault="00554786" w:rsidP="00C4021B">
            <w:pPr>
              <w:pStyle w:val="TableParagraph"/>
              <w:ind w:left="22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Выход</w:t>
            </w:r>
            <w:proofErr w:type="spellEnd"/>
          </w:p>
        </w:tc>
        <w:tc>
          <w:tcPr>
            <w:tcW w:w="1080" w:type="dxa"/>
          </w:tcPr>
          <w:p w:rsidR="00554786" w:rsidRDefault="00554786" w:rsidP="00C4021B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6" w:type="dxa"/>
          </w:tcPr>
          <w:p w:rsidR="00554786" w:rsidRDefault="00554786" w:rsidP="00C4021B">
            <w:pPr>
              <w:pStyle w:val="TableParagraph"/>
              <w:ind w:left="284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315" w:type="dxa"/>
          </w:tcPr>
          <w:p w:rsidR="00554786" w:rsidRDefault="00554786" w:rsidP="00C4021B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260" w:type="dxa"/>
          </w:tcPr>
          <w:p w:rsidR="00554786" w:rsidRDefault="00554786" w:rsidP="00C4021B">
            <w:pPr>
              <w:pStyle w:val="TableParagraph"/>
              <w:ind w:left="352"/>
              <w:rPr>
                <w:b/>
                <w:sz w:val="28"/>
              </w:rPr>
            </w:pPr>
            <w:r>
              <w:rPr>
                <w:b/>
                <w:sz w:val="28"/>
              </w:rPr>
              <w:t>Э/Ц.</w:t>
            </w:r>
          </w:p>
        </w:tc>
      </w:tr>
      <w:tr w:rsidR="00554786" w:rsidTr="00C4021B">
        <w:trPr>
          <w:trHeight w:val="321"/>
        </w:trPr>
        <w:tc>
          <w:tcPr>
            <w:tcW w:w="3544" w:type="dxa"/>
          </w:tcPr>
          <w:p w:rsidR="00554786" w:rsidRDefault="00554786" w:rsidP="00C4021B">
            <w:pPr>
              <w:pStyle w:val="TableParagraph"/>
              <w:ind w:left="1235" w:right="122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Завтрак</w:t>
            </w:r>
            <w:proofErr w:type="spellEnd"/>
          </w:p>
        </w:tc>
        <w:tc>
          <w:tcPr>
            <w:tcW w:w="1275" w:type="dxa"/>
          </w:tcPr>
          <w:p w:rsidR="00554786" w:rsidRDefault="00554786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:rsidR="00554786" w:rsidRDefault="00554786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46" w:type="dxa"/>
          </w:tcPr>
          <w:p w:rsidR="00554786" w:rsidRDefault="00554786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15" w:type="dxa"/>
          </w:tcPr>
          <w:p w:rsidR="00554786" w:rsidRDefault="00554786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60" w:type="dxa"/>
          </w:tcPr>
          <w:p w:rsidR="00554786" w:rsidRDefault="00554786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54786" w:rsidTr="00C4021B">
        <w:trPr>
          <w:trHeight w:val="321"/>
        </w:trPr>
        <w:tc>
          <w:tcPr>
            <w:tcW w:w="3544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Масло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сливочное</w:t>
            </w:r>
            <w:proofErr w:type="spellEnd"/>
          </w:p>
        </w:tc>
        <w:tc>
          <w:tcPr>
            <w:tcW w:w="1275" w:type="dxa"/>
          </w:tcPr>
          <w:p w:rsidR="00554786" w:rsidRDefault="00554786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080" w:type="dxa"/>
          </w:tcPr>
          <w:p w:rsidR="00554786" w:rsidRDefault="00554786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846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8,20</w:t>
            </w:r>
          </w:p>
        </w:tc>
        <w:tc>
          <w:tcPr>
            <w:tcW w:w="1315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260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75,00</w:t>
            </w:r>
          </w:p>
        </w:tc>
      </w:tr>
      <w:tr w:rsidR="00554786" w:rsidTr="00C4021B">
        <w:trPr>
          <w:trHeight w:val="321"/>
        </w:trPr>
        <w:tc>
          <w:tcPr>
            <w:tcW w:w="3544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Сыр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российский</w:t>
            </w:r>
            <w:proofErr w:type="spellEnd"/>
          </w:p>
        </w:tc>
        <w:tc>
          <w:tcPr>
            <w:tcW w:w="1275" w:type="dxa"/>
          </w:tcPr>
          <w:p w:rsidR="00554786" w:rsidRDefault="00554786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80" w:type="dxa"/>
          </w:tcPr>
          <w:p w:rsidR="00554786" w:rsidRDefault="00554786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846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5,80</w:t>
            </w:r>
          </w:p>
        </w:tc>
        <w:tc>
          <w:tcPr>
            <w:tcW w:w="1315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60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72,00</w:t>
            </w:r>
          </w:p>
        </w:tc>
      </w:tr>
      <w:tr w:rsidR="00554786" w:rsidTr="00C4021B">
        <w:trPr>
          <w:trHeight w:val="321"/>
        </w:trPr>
        <w:tc>
          <w:tcPr>
            <w:tcW w:w="3544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Каша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пшеничная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молочная</w:t>
            </w:r>
            <w:proofErr w:type="spellEnd"/>
          </w:p>
        </w:tc>
        <w:tc>
          <w:tcPr>
            <w:tcW w:w="1275" w:type="dxa"/>
          </w:tcPr>
          <w:p w:rsidR="00554786" w:rsidRDefault="00554786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200/10</w:t>
            </w:r>
          </w:p>
        </w:tc>
        <w:tc>
          <w:tcPr>
            <w:tcW w:w="1080" w:type="dxa"/>
          </w:tcPr>
          <w:p w:rsidR="00554786" w:rsidRDefault="00554786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12,90</w:t>
            </w:r>
          </w:p>
        </w:tc>
        <w:tc>
          <w:tcPr>
            <w:tcW w:w="846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18,60</w:t>
            </w:r>
          </w:p>
        </w:tc>
        <w:tc>
          <w:tcPr>
            <w:tcW w:w="1315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84,00</w:t>
            </w:r>
          </w:p>
        </w:tc>
        <w:tc>
          <w:tcPr>
            <w:tcW w:w="1260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555,00</w:t>
            </w:r>
          </w:p>
        </w:tc>
      </w:tr>
      <w:tr w:rsidR="00554786" w:rsidTr="00C4021B">
        <w:trPr>
          <w:trHeight w:val="321"/>
        </w:trPr>
        <w:tc>
          <w:tcPr>
            <w:tcW w:w="3544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Какао</w:t>
            </w:r>
            <w:proofErr w:type="spellEnd"/>
          </w:p>
        </w:tc>
        <w:tc>
          <w:tcPr>
            <w:tcW w:w="1275" w:type="dxa"/>
          </w:tcPr>
          <w:p w:rsidR="00554786" w:rsidRDefault="00554786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080" w:type="dxa"/>
          </w:tcPr>
          <w:p w:rsidR="00554786" w:rsidRDefault="00554786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3,76</w:t>
            </w:r>
          </w:p>
        </w:tc>
        <w:tc>
          <w:tcPr>
            <w:tcW w:w="846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3,20</w:t>
            </w:r>
          </w:p>
        </w:tc>
        <w:tc>
          <w:tcPr>
            <w:tcW w:w="1315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26,74</w:t>
            </w:r>
          </w:p>
        </w:tc>
        <w:tc>
          <w:tcPr>
            <w:tcW w:w="1260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150,80</w:t>
            </w:r>
          </w:p>
        </w:tc>
      </w:tr>
      <w:tr w:rsidR="00554786" w:rsidTr="00C4021B">
        <w:trPr>
          <w:trHeight w:val="321"/>
        </w:trPr>
        <w:tc>
          <w:tcPr>
            <w:tcW w:w="3544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пшеничный</w:t>
            </w:r>
            <w:proofErr w:type="spellEnd"/>
          </w:p>
        </w:tc>
        <w:tc>
          <w:tcPr>
            <w:tcW w:w="1275" w:type="dxa"/>
          </w:tcPr>
          <w:p w:rsidR="00554786" w:rsidRDefault="00554786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080" w:type="dxa"/>
          </w:tcPr>
          <w:p w:rsidR="00554786" w:rsidRDefault="00554786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3,85</w:t>
            </w:r>
          </w:p>
        </w:tc>
        <w:tc>
          <w:tcPr>
            <w:tcW w:w="846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1,50</w:t>
            </w:r>
          </w:p>
        </w:tc>
        <w:tc>
          <w:tcPr>
            <w:tcW w:w="1315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24,90</w:t>
            </w:r>
          </w:p>
        </w:tc>
        <w:tc>
          <w:tcPr>
            <w:tcW w:w="1260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131,00</w:t>
            </w:r>
          </w:p>
        </w:tc>
      </w:tr>
      <w:tr w:rsidR="00554786" w:rsidTr="00C4021B">
        <w:trPr>
          <w:trHeight w:val="321"/>
        </w:trPr>
        <w:tc>
          <w:tcPr>
            <w:tcW w:w="3544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ржаной</w:t>
            </w:r>
            <w:proofErr w:type="spellEnd"/>
          </w:p>
        </w:tc>
        <w:tc>
          <w:tcPr>
            <w:tcW w:w="1275" w:type="dxa"/>
          </w:tcPr>
          <w:p w:rsidR="00554786" w:rsidRDefault="00554786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080" w:type="dxa"/>
          </w:tcPr>
          <w:p w:rsidR="00554786" w:rsidRDefault="00554786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3,03</w:t>
            </w:r>
          </w:p>
        </w:tc>
        <w:tc>
          <w:tcPr>
            <w:tcW w:w="846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0,60</w:t>
            </w:r>
          </w:p>
        </w:tc>
        <w:tc>
          <w:tcPr>
            <w:tcW w:w="1315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17,10</w:t>
            </w:r>
          </w:p>
        </w:tc>
        <w:tc>
          <w:tcPr>
            <w:tcW w:w="1260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90,50</w:t>
            </w:r>
          </w:p>
        </w:tc>
      </w:tr>
      <w:tr w:rsidR="00554786" w:rsidTr="00C4021B">
        <w:trPr>
          <w:trHeight w:val="321"/>
        </w:trPr>
        <w:tc>
          <w:tcPr>
            <w:tcW w:w="3544" w:type="dxa"/>
          </w:tcPr>
          <w:p w:rsidR="00554786" w:rsidRDefault="00554786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5" w:type="dxa"/>
          </w:tcPr>
          <w:p w:rsidR="00554786" w:rsidRDefault="00554786" w:rsidP="00C4021B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540</w:t>
            </w:r>
          </w:p>
        </w:tc>
        <w:tc>
          <w:tcPr>
            <w:tcW w:w="1080" w:type="dxa"/>
          </w:tcPr>
          <w:p w:rsidR="00554786" w:rsidRDefault="00554786" w:rsidP="00C4021B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28,24</w:t>
            </w:r>
          </w:p>
        </w:tc>
        <w:tc>
          <w:tcPr>
            <w:tcW w:w="846" w:type="dxa"/>
          </w:tcPr>
          <w:p w:rsidR="00554786" w:rsidRDefault="00554786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37,9</w:t>
            </w:r>
          </w:p>
        </w:tc>
        <w:tc>
          <w:tcPr>
            <w:tcW w:w="1315" w:type="dxa"/>
          </w:tcPr>
          <w:p w:rsidR="00554786" w:rsidRDefault="00554786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152,84</w:t>
            </w:r>
          </w:p>
        </w:tc>
        <w:tc>
          <w:tcPr>
            <w:tcW w:w="1260" w:type="dxa"/>
          </w:tcPr>
          <w:p w:rsidR="00554786" w:rsidRDefault="00554786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1074,30</w:t>
            </w:r>
          </w:p>
        </w:tc>
      </w:tr>
      <w:tr w:rsidR="00554786" w:rsidTr="00C4021B">
        <w:trPr>
          <w:trHeight w:val="321"/>
        </w:trPr>
        <w:tc>
          <w:tcPr>
            <w:tcW w:w="3544" w:type="dxa"/>
          </w:tcPr>
          <w:p w:rsidR="00554786" w:rsidRDefault="00554786" w:rsidP="00C4021B">
            <w:pPr>
              <w:pStyle w:val="TableParagraph"/>
              <w:ind w:left="1235" w:right="122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Обед</w:t>
            </w:r>
            <w:proofErr w:type="spellEnd"/>
          </w:p>
        </w:tc>
        <w:tc>
          <w:tcPr>
            <w:tcW w:w="1275" w:type="dxa"/>
          </w:tcPr>
          <w:p w:rsidR="00554786" w:rsidRDefault="00554786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:rsidR="00554786" w:rsidRDefault="00554786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46" w:type="dxa"/>
          </w:tcPr>
          <w:p w:rsidR="00554786" w:rsidRDefault="00554786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15" w:type="dxa"/>
          </w:tcPr>
          <w:p w:rsidR="00554786" w:rsidRDefault="00554786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60" w:type="dxa"/>
          </w:tcPr>
          <w:p w:rsidR="00554786" w:rsidRDefault="00554786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54786" w:rsidTr="00C4021B">
        <w:trPr>
          <w:trHeight w:val="321"/>
        </w:trPr>
        <w:tc>
          <w:tcPr>
            <w:tcW w:w="3544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Помидоры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огурцы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свежие</w:t>
            </w:r>
            <w:proofErr w:type="spellEnd"/>
          </w:p>
        </w:tc>
        <w:tc>
          <w:tcPr>
            <w:tcW w:w="1275" w:type="dxa"/>
          </w:tcPr>
          <w:p w:rsidR="00554786" w:rsidRDefault="00554786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080" w:type="dxa"/>
          </w:tcPr>
          <w:p w:rsidR="00554786" w:rsidRDefault="00554786" w:rsidP="00C4021B">
            <w:pPr>
              <w:pStyle w:val="TableParagraph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1,00</w:t>
            </w:r>
          </w:p>
        </w:tc>
        <w:tc>
          <w:tcPr>
            <w:tcW w:w="846" w:type="dxa"/>
          </w:tcPr>
          <w:p w:rsidR="00554786" w:rsidRDefault="00554786" w:rsidP="00C4021B">
            <w:pPr>
              <w:pStyle w:val="TableParagraph"/>
              <w:ind w:left="178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315" w:type="dxa"/>
          </w:tcPr>
          <w:p w:rsidR="00554786" w:rsidRDefault="00554786" w:rsidP="00C4021B">
            <w:pPr>
              <w:pStyle w:val="TableParagraph"/>
              <w:ind w:left="412"/>
              <w:rPr>
                <w:sz w:val="28"/>
              </w:rPr>
            </w:pPr>
            <w:r>
              <w:rPr>
                <w:sz w:val="28"/>
              </w:rPr>
              <w:t>4,00</w:t>
            </w:r>
          </w:p>
        </w:tc>
        <w:tc>
          <w:tcPr>
            <w:tcW w:w="1260" w:type="dxa"/>
          </w:tcPr>
          <w:p w:rsidR="00554786" w:rsidRDefault="00554786" w:rsidP="00C4021B">
            <w:pPr>
              <w:pStyle w:val="TableParagraph"/>
              <w:ind w:left="0" w:right="304"/>
              <w:jc w:val="right"/>
              <w:rPr>
                <w:sz w:val="28"/>
              </w:rPr>
            </w:pPr>
            <w:r>
              <w:rPr>
                <w:sz w:val="28"/>
              </w:rPr>
              <w:t>21,00</w:t>
            </w:r>
          </w:p>
        </w:tc>
      </w:tr>
      <w:tr w:rsidR="00554786" w:rsidTr="00C4021B">
        <w:trPr>
          <w:trHeight w:val="643"/>
        </w:trPr>
        <w:tc>
          <w:tcPr>
            <w:tcW w:w="3544" w:type="dxa"/>
          </w:tcPr>
          <w:p w:rsidR="00554786" w:rsidRDefault="00554786" w:rsidP="00C4021B">
            <w:pPr>
              <w:pStyle w:val="TableParagraph"/>
              <w:spacing w:line="320" w:lineRule="atLeast"/>
              <w:ind w:right="941"/>
              <w:rPr>
                <w:sz w:val="28"/>
              </w:rPr>
            </w:pPr>
            <w:proofErr w:type="spellStart"/>
            <w:r>
              <w:rPr>
                <w:sz w:val="28"/>
              </w:rPr>
              <w:t>Суп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картофельный</w:t>
            </w:r>
            <w:proofErr w:type="spellEnd"/>
            <w:r>
              <w:rPr>
                <w:sz w:val="28"/>
              </w:rPr>
              <w:t xml:space="preserve"> с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горохом</w:t>
            </w:r>
            <w:proofErr w:type="spellEnd"/>
          </w:p>
        </w:tc>
        <w:tc>
          <w:tcPr>
            <w:tcW w:w="1275" w:type="dxa"/>
          </w:tcPr>
          <w:p w:rsidR="00554786" w:rsidRDefault="00554786" w:rsidP="00C4021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:rsidR="00554786" w:rsidRDefault="00554786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  <w:tc>
          <w:tcPr>
            <w:tcW w:w="1080" w:type="dxa"/>
          </w:tcPr>
          <w:p w:rsidR="00554786" w:rsidRDefault="00554786" w:rsidP="00C4021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:rsidR="00554786" w:rsidRDefault="00554786" w:rsidP="00C4021B">
            <w:pPr>
              <w:pStyle w:val="TableParagraph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8,20</w:t>
            </w:r>
          </w:p>
        </w:tc>
        <w:tc>
          <w:tcPr>
            <w:tcW w:w="846" w:type="dxa"/>
          </w:tcPr>
          <w:p w:rsidR="00554786" w:rsidRDefault="00554786" w:rsidP="00C4021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:rsidR="00554786" w:rsidRDefault="00554786" w:rsidP="00C4021B">
            <w:pPr>
              <w:pStyle w:val="TableParagraph"/>
              <w:ind w:left="178"/>
              <w:rPr>
                <w:sz w:val="28"/>
              </w:rPr>
            </w:pPr>
            <w:r>
              <w:rPr>
                <w:sz w:val="28"/>
              </w:rPr>
              <w:t>8,60</w:t>
            </w:r>
          </w:p>
        </w:tc>
        <w:tc>
          <w:tcPr>
            <w:tcW w:w="1315" w:type="dxa"/>
          </w:tcPr>
          <w:p w:rsidR="00554786" w:rsidRDefault="00554786" w:rsidP="00C4021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:rsidR="00554786" w:rsidRDefault="00554786" w:rsidP="00C4021B">
            <w:pPr>
              <w:pStyle w:val="TableParagraph"/>
              <w:ind w:left="342"/>
              <w:rPr>
                <w:sz w:val="28"/>
              </w:rPr>
            </w:pPr>
            <w:r>
              <w:rPr>
                <w:sz w:val="28"/>
              </w:rPr>
              <w:t>38,00</w:t>
            </w:r>
          </w:p>
        </w:tc>
        <w:tc>
          <w:tcPr>
            <w:tcW w:w="1260" w:type="dxa"/>
          </w:tcPr>
          <w:p w:rsidR="00554786" w:rsidRDefault="00554786" w:rsidP="00C4021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:rsidR="00554786" w:rsidRDefault="00554786" w:rsidP="00C4021B">
            <w:pPr>
              <w:pStyle w:val="TableParagraph"/>
              <w:ind w:left="0" w:right="234"/>
              <w:jc w:val="right"/>
              <w:rPr>
                <w:sz w:val="28"/>
              </w:rPr>
            </w:pPr>
            <w:r>
              <w:rPr>
                <w:sz w:val="28"/>
              </w:rPr>
              <w:t>262,00</w:t>
            </w:r>
          </w:p>
        </w:tc>
      </w:tr>
      <w:tr w:rsidR="00554786" w:rsidTr="00C4021B">
        <w:trPr>
          <w:trHeight w:val="321"/>
        </w:trPr>
        <w:tc>
          <w:tcPr>
            <w:tcW w:w="3544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Гуляш</w:t>
            </w:r>
            <w:proofErr w:type="spellEnd"/>
          </w:p>
        </w:tc>
        <w:tc>
          <w:tcPr>
            <w:tcW w:w="1275" w:type="dxa"/>
          </w:tcPr>
          <w:p w:rsidR="00554786" w:rsidRDefault="00554786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75/50</w:t>
            </w:r>
          </w:p>
        </w:tc>
        <w:tc>
          <w:tcPr>
            <w:tcW w:w="1080" w:type="dxa"/>
          </w:tcPr>
          <w:p w:rsidR="00554786" w:rsidRDefault="00554786" w:rsidP="00C4021B">
            <w:pPr>
              <w:pStyle w:val="TableParagraph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15,40</w:t>
            </w:r>
          </w:p>
        </w:tc>
        <w:tc>
          <w:tcPr>
            <w:tcW w:w="846" w:type="dxa"/>
          </w:tcPr>
          <w:p w:rsidR="00554786" w:rsidRDefault="00554786" w:rsidP="00C4021B">
            <w:pPr>
              <w:pStyle w:val="TableParagraph"/>
              <w:ind w:left="178"/>
              <w:rPr>
                <w:sz w:val="28"/>
              </w:rPr>
            </w:pPr>
            <w:r>
              <w:rPr>
                <w:sz w:val="28"/>
              </w:rPr>
              <w:t>6,40</w:t>
            </w:r>
          </w:p>
        </w:tc>
        <w:tc>
          <w:tcPr>
            <w:tcW w:w="1315" w:type="dxa"/>
          </w:tcPr>
          <w:p w:rsidR="00554786" w:rsidRDefault="00554786" w:rsidP="00C4021B">
            <w:pPr>
              <w:pStyle w:val="TableParagraph"/>
              <w:ind w:left="412"/>
              <w:rPr>
                <w:sz w:val="28"/>
              </w:rPr>
            </w:pPr>
            <w:r>
              <w:rPr>
                <w:sz w:val="28"/>
              </w:rPr>
              <w:t>3,70</w:t>
            </w:r>
          </w:p>
        </w:tc>
        <w:tc>
          <w:tcPr>
            <w:tcW w:w="1260" w:type="dxa"/>
          </w:tcPr>
          <w:p w:rsidR="00554786" w:rsidRDefault="00554786" w:rsidP="00C4021B">
            <w:pPr>
              <w:pStyle w:val="TableParagraph"/>
              <w:ind w:left="0" w:right="234"/>
              <w:jc w:val="right"/>
              <w:rPr>
                <w:sz w:val="28"/>
              </w:rPr>
            </w:pPr>
            <w:r>
              <w:rPr>
                <w:sz w:val="28"/>
              </w:rPr>
              <w:t>134,00</w:t>
            </w:r>
          </w:p>
        </w:tc>
      </w:tr>
      <w:tr w:rsidR="00554786" w:rsidTr="00C4021B">
        <w:trPr>
          <w:trHeight w:val="321"/>
        </w:trPr>
        <w:tc>
          <w:tcPr>
            <w:tcW w:w="3544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Каша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пшенная</w:t>
            </w:r>
            <w:proofErr w:type="spellEnd"/>
          </w:p>
        </w:tc>
        <w:tc>
          <w:tcPr>
            <w:tcW w:w="1275" w:type="dxa"/>
          </w:tcPr>
          <w:p w:rsidR="00554786" w:rsidRDefault="00554786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1080" w:type="dxa"/>
          </w:tcPr>
          <w:p w:rsidR="00554786" w:rsidRDefault="00554786" w:rsidP="00C4021B">
            <w:pPr>
              <w:pStyle w:val="TableParagraph"/>
              <w:ind w:left="364"/>
              <w:rPr>
                <w:sz w:val="28"/>
              </w:rPr>
            </w:pPr>
            <w:r>
              <w:rPr>
                <w:sz w:val="28"/>
              </w:rPr>
              <w:t>3,2</w:t>
            </w:r>
          </w:p>
        </w:tc>
        <w:tc>
          <w:tcPr>
            <w:tcW w:w="846" w:type="dxa"/>
          </w:tcPr>
          <w:p w:rsidR="00554786" w:rsidRDefault="00554786" w:rsidP="00C4021B"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6,1</w:t>
            </w:r>
          </w:p>
        </w:tc>
        <w:tc>
          <w:tcPr>
            <w:tcW w:w="1315" w:type="dxa"/>
          </w:tcPr>
          <w:p w:rsidR="00554786" w:rsidRDefault="00554786" w:rsidP="00C4021B">
            <w:pPr>
              <w:pStyle w:val="TableParagraph"/>
              <w:ind w:left="412"/>
              <w:rPr>
                <w:sz w:val="28"/>
              </w:rPr>
            </w:pPr>
            <w:r>
              <w:rPr>
                <w:sz w:val="28"/>
              </w:rPr>
              <w:t>23,3</w:t>
            </w:r>
          </w:p>
        </w:tc>
        <w:tc>
          <w:tcPr>
            <w:tcW w:w="1260" w:type="dxa"/>
          </w:tcPr>
          <w:p w:rsidR="00554786" w:rsidRDefault="00554786" w:rsidP="00C4021B">
            <w:pPr>
              <w:pStyle w:val="TableParagraph"/>
              <w:ind w:left="385"/>
              <w:rPr>
                <w:sz w:val="28"/>
              </w:rPr>
            </w:pPr>
            <w:r>
              <w:rPr>
                <w:sz w:val="28"/>
              </w:rPr>
              <w:t>16,2</w:t>
            </w:r>
          </w:p>
        </w:tc>
      </w:tr>
      <w:tr w:rsidR="00554786" w:rsidTr="00C4021B">
        <w:trPr>
          <w:trHeight w:val="321"/>
        </w:trPr>
        <w:tc>
          <w:tcPr>
            <w:tcW w:w="3544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Компот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яблочный</w:t>
            </w:r>
            <w:proofErr w:type="spellEnd"/>
          </w:p>
        </w:tc>
        <w:tc>
          <w:tcPr>
            <w:tcW w:w="1275" w:type="dxa"/>
          </w:tcPr>
          <w:p w:rsidR="00554786" w:rsidRDefault="00554786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080" w:type="dxa"/>
          </w:tcPr>
          <w:p w:rsidR="00554786" w:rsidRDefault="00554786" w:rsidP="00C4021B">
            <w:pPr>
              <w:pStyle w:val="TableParagraph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0,20</w:t>
            </w:r>
          </w:p>
        </w:tc>
        <w:tc>
          <w:tcPr>
            <w:tcW w:w="846" w:type="dxa"/>
          </w:tcPr>
          <w:p w:rsidR="00554786" w:rsidRDefault="00554786" w:rsidP="00C4021B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15" w:type="dxa"/>
          </w:tcPr>
          <w:p w:rsidR="00554786" w:rsidRDefault="00554786" w:rsidP="00C4021B">
            <w:pPr>
              <w:pStyle w:val="TableParagraph"/>
              <w:ind w:left="342"/>
              <w:rPr>
                <w:sz w:val="28"/>
              </w:rPr>
            </w:pPr>
            <w:r>
              <w:rPr>
                <w:sz w:val="28"/>
              </w:rPr>
              <w:t>29,00</w:t>
            </w:r>
          </w:p>
        </w:tc>
        <w:tc>
          <w:tcPr>
            <w:tcW w:w="1260" w:type="dxa"/>
          </w:tcPr>
          <w:p w:rsidR="00554786" w:rsidRDefault="00554786" w:rsidP="00C4021B">
            <w:pPr>
              <w:pStyle w:val="TableParagraph"/>
              <w:ind w:left="0" w:right="234"/>
              <w:jc w:val="right"/>
              <w:rPr>
                <w:sz w:val="28"/>
              </w:rPr>
            </w:pPr>
            <w:r>
              <w:rPr>
                <w:sz w:val="28"/>
              </w:rPr>
              <w:t>117,00</w:t>
            </w:r>
          </w:p>
        </w:tc>
      </w:tr>
      <w:tr w:rsidR="00554786" w:rsidTr="00C4021B">
        <w:trPr>
          <w:trHeight w:val="321"/>
        </w:trPr>
        <w:tc>
          <w:tcPr>
            <w:tcW w:w="3544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пшеничный</w:t>
            </w:r>
            <w:proofErr w:type="spellEnd"/>
          </w:p>
        </w:tc>
        <w:tc>
          <w:tcPr>
            <w:tcW w:w="1275" w:type="dxa"/>
          </w:tcPr>
          <w:p w:rsidR="00554786" w:rsidRDefault="00554786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080" w:type="dxa"/>
          </w:tcPr>
          <w:p w:rsidR="00554786" w:rsidRDefault="00554786" w:rsidP="00C4021B">
            <w:pPr>
              <w:pStyle w:val="TableParagraph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7,70</w:t>
            </w:r>
          </w:p>
        </w:tc>
        <w:tc>
          <w:tcPr>
            <w:tcW w:w="846" w:type="dxa"/>
          </w:tcPr>
          <w:p w:rsidR="00554786" w:rsidRDefault="00554786" w:rsidP="00C4021B">
            <w:pPr>
              <w:pStyle w:val="TableParagraph"/>
              <w:ind w:left="178"/>
              <w:rPr>
                <w:sz w:val="28"/>
              </w:rPr>
            </w:pPr>
            <w:r>
              <w:rPr>
                <w:sz w:val="28"/>
              </w:rPr>
              <w:t>3,00</w:t>
            </w:r>
          </w:p>
        </w:tc>
        <w:tc>
          <w:tcPr>
            <w:tcW w:w="1315" w:type="dxa"/>
          </w:tcPr>
          <w:p w:rsidR="00554786" w:rsidRDefault="00554786" w:rsidP="00C4021B">
            <w:pPr>
              <w:pStyle w:val="TableParagraph"/>
              <w:ind w:left="342"/>
              <w:rPr>
                <w:sz w:val="28"/>
              </w:rPr>
            </w:pPr>
            <w:r>
              <w:rPr>
                <w:sz w:val="28"/>
              </w:rPr>
              <w:t>49,83</w:t>
            </w:r>
          </w:p>
        </w:tc>
        <w:tc>
          <w:tcPr>
            <w:tcW w:w="1260" w:type="dxa"/>
          </w:tcPr>
          <w:p w:rsidR="00554786" w:rsidRDefault="00554786" w:rsidP="00C4021B">
            <w:pPr>
              <w:pStyle w:val="TableParagraph"/>
              <w:ind w:left="0" w:right="234"/>
              <w:jc w:val="right"/>
              <w:rPr>
                <w:sz w:val="28"/>
              </w:rPr>
            </w:pPr>
            <w:r>
              <w:rPr>
                <w:sz w:val="28"/>
              </w:rPr>
              <w:t>262,00</w:t>
            </w:r>
          </w:p>
        </w:tc>
      </w:tr>
      <w:tr w:rsidR="00554786" w:rsidTr="00C4021B">
        <w:trPr>
          <w:trHeight w:val="321"/>
        </w:trPr>
        <w:tc>
          <w:tcPr>
            <w:tcW w:w="3544" w:type="dxa"/>
          </w:tcPr>
          <w:p w:rsidR="00554786" w:rsidRDefault="00554786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ржаной</w:t>
            </w:r>
            <w:proofErr w:type="spellEnd"/>
          </w:p>
        </w:tc>
        <w:tc>
          <w:tcPr>
            <w:tcW w:w="1275" w:type="dxa"/>
          </w:tcPr>
          <w:p w:rsidR="00554786" w:rsidRDefault="00554786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080" w:type="dxa"/>
          </w:tcPr>
          <w:p w:rsidR="00554786" w:rsidRDefault="00554786" w:rsidP="00C4021B">
            <w:pPr>
              <w:pStyle w:val="TableParagraph"/>
              <w:ind w:left="0" w:right="283"/>
              <w:jc w:val="right"/>
              <w:rPr>
                <w:sz w:val="28"/>
              </w:rPr>
            </w:pPr>
            <w:r>
              <w:rPr>
                <w:sz w:val="28"/>
              </w:rPr>
              <w:t>3,03</w:t>
            </w:r>
          </w:p>
        </w:tc>
        <w:tc>
          <w:tcPr>
            <w:tcW w:w="846" w:type="dxa"/>
          </w:tcPr>
          <w:p w:rsidR="00554786" w:rsidRDefault="00554786" w:rsidP="00C4021B">
            <w:pPr>
              <w:pStyle w:val="TableParagraph"/>
              <w:ind w:left="178"/>
              <w:rPr>
                <w:sz w:val="28"/>
              </w:rPr>
            </w:pPr>
            <w:r>
              <w:rPr>
                <w:sz w:val="28"/>
              </w:rPr>
              <w:t>0,60</w:t>
            </w:r>
          </w:p>
        </w:tc>
        <w:tc>
          <w:tcPr>
            <w:tcW w:w="1315" w:type="dxa"/>
          </w:tcPr>
          <w:p w:rsidR="00554786" w:rsidRDefault="00554786" w:rsidP="00C4021B">
            <w:pPr>
              <w:pStyle w:val="TableParagraph"/>
              <w:ind w:left="342"/>
              <w:rPr>
                <w:sz w:val="28"/>
              </w:rPr>
            </w:pPr>
            <w:r>
              <w:rPr>
                <w:sz w:val="28"/>
              </w:rPr>
              <w:t>17,10</w:t>
            </w:r>
          </w:p>
        </w:tc>
        <w:tc>
          <w:tcPr>
            <w:tcW w:w="1260" w:type="dxa"/>
          </w:tcPr>
          <w:p w:rsidR="00554786" w:rsidRDefault="00554786" w:rsidP="00C4021B">
            <w:pPr>
              <w:pStyle w:val="TableParagraph"/>
              <w:ind w:left="0" w:right="304"/>
              <w:jc w:val="right"/>
              <w:rPr>
                <w:sz w:val="28"/>
              </w:rPr>
            </w:pPr>
            <w:r>
              <w:rPr>
                <w:sz w:val="28"/>
              </w:rPr>
              <w:t>90,50</w:t>
            </w:r>
          </w:p>
        </w:tc>
      </w:tr>
      <w:tr w:rsidR="00554786" w:rsidTr="00C4021B">
        <w:trPr>
          <w:trHeight w:val="321"/>
        </w:trPr>
        <w:tc>
          <w:tcPr>
            <w:tcW w:w="3544" w:type="dxa"/>
          </w:tcPr>
          <w:p w:rsidR="00554786" w:rsidRDefault="00554786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5" w:type="dxa"/>
          </w:tcPr>
          <w:p w:rsidR="00554786" w:rsidRDefault="00554786" w:rsidP="00C4021B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975</w:t>
            </w:r>
          </w:p>
        </w:tc>
        <w:tc>
          <w:tcPr>
            <w:tcW w:w="1080" w:type="dxa"/>
          </w:tcPr>
          <w:p w:rsidR="00554786" w:rsidRDefault="00554786" w:rsidP="00C4021B">
            <w:pPr>
              <w:pStyle w:val="TableParagraph"/>
              <w:ind w:left="0" w:right="21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38,73</w:t>
            </w:r>
          </w:p>
        </w:tc>
        <w:tc>
          <w:tcPr>
            <w:tcW w:w="846" w:type="dxa"/>
          </w:tcPr>
          <w:p w:rsidR="00554786" w:rsidRDefault="00554786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24,80</w:t>
            </w:r>
          </w:p>
        </w:tc>
        <w:tc>
          <w:tcPr>
            <w:tcW w:w="1315" w:type="dxa"/>
          </w:tcPr>
          <w:p w:rsidR="00554786" w:rsidRDefault="00554786" w:rsidP="00C4021B">
            <w:pPr>
              <w:pStyle w:val="TableParagraph"/>
              <w:ind w:left="272"/>
              <w:rPr>
                <w:b/>
                <w:sz w:val="28"/>
              </w:rPr>
            </w:pPr>
            <w:r>
              <w:rPr>
                <w:b/>
                <w:sz w:val="28"/>
              </w:rPr>
              <w:t>164,93</w:t>
            </w:r>
          </w:p>
        </w:tc>
        <w:tc>
          <w:tcPr>
            <w:tcW w:w="1260" w:type="dxa"/>
          </w:tcPr>
          <w:p w:rsidR="00554786" w:rsidRDefault="00554786" w:rsidP="00C4021B">
            <w:pPr>
              <w:pStyle w:val="TableParagraph"/>
              <w:ind w:left="0" w:right="30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902,7</w:t>
            </w:r>
          </w:p>
        </w:tc>
      </w:tr>
    </w:tbl>
    <w:p w:rsidR="002F7720" w:rsidRDefault="002F7720">
      <w:bookmarkStart w:id="0" w:name="_GoBack"/>
      <w:bookmarkEnd w:id="0"/>
    </w:p>
    <w:sectPr w:rsidR="002F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786"/>
    <w:rsid w:val="002F7720"/>
    <w:rsid w:val="0055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77F46-1B79-414D-81F6-2677BB53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547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47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4786"/>
    <w:pPr>
      <w:spacing w:line="302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Кармова</dc:creator>
  <cp:keywords/>
  <dc:description/>
  <cp:lastModifiedBy>Людмила Кармова</cp:lastModifiedBy>
  <cp:revision>1</cp:revision>
  <dcterms:created xsi:type="dcterms:W3CDTF">2023-06-09T10:54:00Z</dcterms:created>
  <dcterms:modified xsi:type="dcterms:W3CDTF">2023-06-09T10:55:00Z</dcterms:modified>
</cp:coreProperties>
</file>